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PIQUÉ SERÁ EL NUEVO CONSEJERO DELEGADO DE OHL Y NÚMERO DOS DEL GRUPO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PLURIEMPLEO DEL EXMINISTRO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PIQUÉ SUMA ONCE SILLONES EN CONSEJOS TRAS ENTRAR EN VÉRTICE</w:t>
      </w: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sz w:val="20"/>
          <w:szCs w:val="20"/>
        </w:rPr>
        <w:br/>
      </w:r>
      <w:r w:rsidRPr="008C40B0">
        <w:rPr>
          <w:rFonts w:ascii="Courier New" w:hAnsi="Courier New" w:cs="Courier New"/>
          <w:b/>
          <w:sz w:val="20"/>
          <w:szCs w:val="20"/>
        </w:rPr>
        <w:t>EL CÍRCULO DE ECONOMÍA PIDE MINIEMPLEOS PARA CONTENER EL PARO JUVENIL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CONFLICTO DE INTERESES DE PIQUÉ LIMITARÁ EL PAPEL DE ESPAÑA EN EADS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EX MINISTRO JOSEP PIQUÉ, ELEGIDO PARA REPRESENTAR A ESPAÑA EN AIRBUS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PIQUÉ SUCEDERÁ A ALEMANY EN EL CÍRCULO DE ECONOMÍA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LARA FUERZA EL RELEVO DE LA CÚPULA DE VUELING Y COLOCA A JOSEP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PIQUÉ SERÁ EL NUEVO CONSEJERO DELEGADO DE OHL Y NÚMERO DOS DEL GRUPO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exministro con el anterior Gobierno del PP reportará directamente a Villar Mir</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Será "responsable de todas las actividades de construcción y todas las áreas corporativas"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OHL ha nombrado al exministro Josep Piqué vicepresidente segundo y consejero delegado del grupo de construcción, servicios y concesiones, según ha informado este martes la empresa en un comunicado a la CNMV. Piqué dependerá directamente del presidente y accionista de control de la constructora, Juan Miguel Villar Mir, y será "responsable de todas las actividades de construcción y de todas las áreas corporativas" de OHL.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nombramiento de Piqué como alto ejecutivo fue aprobado en la reunión del consejo de administración de la constructora celebrado este martes, que previamente designó al exministro como nuevo consejero, según ha notificado la compañía a la Comisión Nacional del Mercado de Valores (CNMV).</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OHL tenía previsto cerrar el fichaje de Piqué en la reunión de su consejo de administración del pasado 19 de septiembre. No obstante, la víspera, el actual presidente del Círculo de Economía tuvo que ser ingresado tras sufrir una leve hemorragia cerebral en un hospital de la capital, donde permaneció en observación hasta el pasado miércoles 25 de septiembre. Piqué se incorpora ahora como 'número dos' de la constructora tras ser nombrado también consejero de Villar Mir. Por su parte, como consejero de OHL sustituye a Francisco Marín de Andrés, que tras su dimisión continuará desempeñando el cargo de presidente director general de la división de Construcción de OHL.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Trayectoria internacional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En un comunicado, OHL destacó que Josep Piqué se incorpora a la compañía "tras una dilatada trayectoria como economista, empresario y político", en la que ha ocupado "cargos de máxima responsabilidad en prestigiosas instituciones, grandes empresas y en el Gobierno". La constructora subraya, asimismo, su "amplia experiencia acumulada en el campo internacional y en el ámbito de la I+D", que "ahora pondrá valor en OHL", grupo que está presente en 28 países y que ya obtiene del </w:t>
      </w:r>
      <w:r w:rsidRPr="008C40B0">
        <w:rPr>
          <w:rFonts w:ascii="Courier New" w:hAnsi="Courier New" w:cs="Courier New"/>
          <w:sz w:val="20"/>
          <w:szCs w:val="20"/>
        </w:rPr>
        <w:lastRenderedPageBreak/>
        <w:t xml:space="preserve">exterior el 74% de sus ventas y el 93,6% del </w:t>
      </w:r>
      <w:proofErr w:type="spellStart"/>
      <w:r w:rsidRPr="008C40B0">
        <w:rPr>
          <w:rFonts w:ascii="Courier New" w:hAnsi="Courier New" w:cs="Courier New"/>
          <w:sz w:val="20"/>
          <w:szCs w:val="20"/>
        </w:rPr>
        <w:t>Ebitda</w:t>
      </w:r>
      <w:proofErr w:type="spellEnd"/>
      <w:r w:rsidRPr="008C40B0">
        <w:rPr>
          <w:rFonts w:ascii="Courier New" w:hAnsi="Courier New" w:cs="Courier New"/>
          <w:sz w:val="20"/>
          <w:szCs w:val="20"/>
        </w:rPr>
        <w:t>, según datos de cierre del pasado mes de junio.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Piqué (Barcelona, 1955) es licenciado y doctor en Económicas y licenciado en Derecho, y actualmente ocupa, hasta el próximo 25 de noviembre, la presidencia del Círculo de Economía. En su trayectoria política, que se extendió hasta 2007, ha portado la cartera de varios ministerios, entre ellos, el de Industria y Energía (entre 1996 y 2000), el del Ciencia y Tecnología (2002-2003) y el de Asuntos Exteriores (2000-2002).</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En su actividad empresarial, ha tenido múltiples cargos. Fue presidente ejecutivo del Grupo Ercros, que ejerció entre 1992 y 1996, y también ha ocupado la presidencia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(2007-2013) hasta su absorción por IAG. Asimismo, desde febrero de 2012, es el representante del Estado español en el Consejo de Administración del consorcio aeronáutico europeo EADS.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5" w:history="1">
        <w:r w:rsidRPr="008C40B0">
          <w:rPr>
            <w:rStyle w:val="Hipervnculo"/>
            <w:rFonts w:ascii="Courier New" w:hAnsi="Courier New" w:cs="Courier New"/>
            <w:color w:val="auto"/>
            <w:sz w:val="20"/>
            <w:szCs w:val="20"/>
          </w:rPr>
          <w:t>http://economia.elpais.com/economia/2013/10/01/actualidad/1380623747_893750.html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PLURIEMPLEO DEL EXMINISTRO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En su currículo figuran hasta 12 trabajos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antiguo titular de Exteriores asesora a los Gobiernos de Bulgaria, Indonesia y Uzbekistán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desempleo va por barrios. A Josep Piqué, por ejemplo, las cosas le van viento en popa en el plano profesional. El exministro del Partido Popular ha sido nombrado esta semana consejero independiente del Grupo </w:t>
      </w:r>
      <w:proofErr w:type="spellStart"/>
      <w:r w:rsidRPr="008C40B0">
        <w:rPr>
          <w:rFonts w:ascii="Courier New" w:hAnsi="Courier New" w:cs="Courier New"/>
          <w:sz w:val="20"/>
          <w:szCs w:val="20"/>
        </w:rPr>
        <w:t>Ezentis</w:t>
      </w:r>
      <w:proofErr w:type="spellEnd"/>
      <w:r w:rsidRPr="008C40B0">
        <w:rPr>
          <w:rFonts w:ascii="Courier New" w:hAnsi="Courier New" w:cs="Courier New"/>
          <w:sz w:val="20"/>
          <w:szCs w:val="20"/>
        </w:rPr>
        <w:t xml:space="preserve">. El actual presidente del Círculo de Economía compatibilizará este nuevo cargo con sus responsabilidades como presidente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Airlines</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Bodaclick</w:t>
      </w:r>
      <w:proofErr w:type="spellEnd"/>
      <w:r w:rsidRPr="008C40B0">
        <w:rPr>
          <w:rFonts w:ascii="Courier New" w:hAnsi="Courier New" w:cs="Courier New"/>
          <w:sz w:val="20"/>
          <w:szCs w:val="20"/>
        </w:rPr>
        <w:t xml:space="preserve"> y de la consultora internacional </w:t>
      </w:r>
      <w:proofErr w:type="spellStart"/>
      <w:r w:rsidRPr="008C40B0">
        <w:rPr>
          <w:rFonts w:ascii="Courier New" w:hAnsi="Courier New" w:cs="Courier New"/>
          <w:sz w:val="20"/>
          <w:szCs w:val="20"/>
        </w:rPr>
        <w:t>Pangea</w:t>
      </w:r>
      <w:proofErr w:type="spellEnd"/>
      <w:r w:rsidRPr="008C40B0">
        <w:rPr>
          <w:rFonts w:ascii="Courier New" w:hAnsi="Courier New" w:cs="Courier New"/>
          <w:sz w:val="20"/>
          <w:szCs w:val="20"/>
        </w:rPr>
        <w:t xml:space="preserve"> XXI.</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Además, Piqué es miembro de los consejos de administración de la sociedad de Bolsa </w:t>
      </w:r>
      <w:proofErr w:type="spellStart"/>
      <w:r w:rsidRPr="008C40B0">
        <w:rPr>
          <w:rFonts w:ascii="Courier New" w:hAnsi="Courier New" w:cs="Courier New"/>
          <w:sz w:val="20"/>
          <w:szCs w:val="20"/>
        </w:rPr>
        <w:t>Gaesco</w:t>
      </w:r>
      <w:proofErr w:type="spellEnd"/>
      <w:r w:rsidRPr="008C40B0">
        <w:rPr>
          <w:rFonts w:ascii="Courier New" w:hAnsi="Courier New" w:cs="Courier New"/>
          <w:sz w:val="20"/>
          <w:szCs w:val="20"/>
        </w:rPr>
        <w:t xml:space="preserve"> y del operador logístico </w:t>
      </w:r>
      <w:proofErr w:type="spellStart"/>
      <w:r w:rsidRPr="008C40B0">
        <w:rPr>
          <w:rFonts w:ascii="Courier New" w:hAnsi="Courier New" w:cs="Courier New"/>
          <w:sz w:val="20"/>
          <w:szCs w:val="20"/>
        </w:rPr>
        <w:t>Tradisa</w:t>
      </w:r>
      <w:proofErr w:type="spellEnd"/>
      <w:r w:rsidRPr="008C40B0">
        <w:rPr>
          <w:rFonts w:ascii="Courier New" w:hAnsi="Courier New" w:cs="Courier New"/>
          <w:sz w:val="20"/>
          <w:szCs w:val="20"/>
        </w:rPr>
        <w:t xml:space="preserve">. Asimismo, es asesor de Abertis, </w:t>
      </w:r>
      <w:proofErr w:type="spellStart"/>
      <w:r w:rsidRPr="008C40B0">
        <w:rPr>
          <w:rFonts w:ascii="Courier New" w:hAnsi="Courier New" w:cs="Courier New"/>
          <w:sz w:val="20"/>
          <w:szCs w:val="20"/>
        </w:rPr>
        <w:t>Applus</w:t>
      </w:r>
      <w:proofErr w:type="spellEnd"/>
      <w:r w:rsidRPr="008C40B0">
        <w:rPr>
          <w:rFonts w:ascii="Courier New" w:hAnsi="Courier New" w:cs="Courier New"/>
          <w:sz w:val="20"/>
          <w:szCs w:val="20"/>
        </w:rPr>
        <w:t xml:space="preserve">, USP, </w:t>
      </w:r>
      <w:proofErr w:type="spellStart"/>
      <w:r w:rsidRPr="008C40B0">
        <w:rPr>
          <w:rFonts w:ascii="Courier New" w:hAnsi="Courier New" w:cs="Courier New"/>
          <w:sz w:val="20"/>
          <w:szCs w:val="20"/>
        </w:rPr>
        <w:t>Seat</w:t>
      </w:r>
      <w:proofErr w:type="spellEnd"/>
      <w:r w:rsidRPr="008C40B0">
        <w:rPr>
          <w:rFonts w:ascii="Courier New" w:hAnsi="Courier New" w:cs="Courier New"/>
          <w:sz w:val="20"/>
          <w:szCs w:val="20"/>
        </w:rPr>
        <w:t xml:space="preserve"> y </w:t>
      </w:r>
      <w:proofErr w:type="spellStart"/>
      <w:r w:rsidRPr="008C40B0">
        <w:rPr>
          <w:rFonts w:ascii="Courier New" w:hAnsi="Courier New" w:cs="Courier New"/>
          <w:sz w:val="20"/>
          <w:szCs w:val="20"/>
        </w:rPr>
        <w:t>Reparalia</w:t>
      </w:r>
      <w:proofErr w:type="spellEnd"/>
      <w:r w:rsidRPr="008C40B0">
        <w:rPr>
          <w:rFonts w:ascii="Courier New" w:hAnsi="Courier New" w:cs="Courier New"/>
          <w:sz w:val="20"/>
          <w:szCs w:val="20"/>
        </w:rPr>
        <w:t>, entro otras sociedades. El que fuera ministro de Asuntos Exteriores también es asesor de los Gobiernos de Bulgaria e Indonesia y consejero de la Cámara de Comercio de Uzbekistán.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La buena marcha de su actividad profesional no impide a Piqué ser un firme defensor de una reforma laboral en profundidad. Por ejemplo, en el Congreso de la asociación empresarial </w:t>
      </w:r>
      <w:proofErr w:type="spellStart"/>
      <w:r w:rsidRPr="008C40B0">
        <w:rPr>
          <w:rFonts w:ascii="Courier New" w:hAnsi="Courier New" w:cs="Courier New"/>
          <w:sz w:val="20"/>
          <w:szCs w:val="20"/>
        </w:rPr>
        <w:t>Aecoc</w:t>
      </w:r>
      <w:proofErr w:type="spellEnd"/>
      <w:r w:rsidRPr="008C40B0">
        <w:rPr>
          <w:rFonts w:ascii="Courier New" w:hAnsi="Courier New" w:cs="Courier New"/>
          <w:sz w:val="20"/>
          <w:szCs w:val="20"/>
        </w:rPr>
        <w:t>, que se celebró en Sevilla durante el 26 y 27 de octubre pasados, el directivo destacó que España tiene "el doble de tasa de desempleo que los demás", lo que afecta a una generación de jóvenes y para lo cual hay que abordar las relaciones laborales "con decisión".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"Nuestras instituciones laborales, el mercado de trabajo, no funciona adecuadamente" y esto significa, a su juicio, hacer "una reforma laboral en profundidad, no solo para mejorar la competitividad de las empresas y hacerlas que puedas sobrevivir, sino porque es la única manera de que gente que hoy no tiene expectativas de encontrar trabajo lo encuentre en el futuro".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6" w:history="1">
        <w:r w:rsidRPr="008C40B0">
          <w:rPr>
            <w:rStyle w:val="Hipervnculo"/>
            <w:rFonts w:ascii="Courier New" w:hAnsi="Courier New" w:cs="Courier New"/>
            <w:color w:val="auto"/>
            <w:sz w:val="20"/>
            <w:szCs w:val="20"/>
          </w:rPr>
          <w:t>http://economia.elpais.com/economia/2012/02/01/actualidad/1328121378_622204.html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PIQUÉ SUMA ONCE SILLONES EN CONSEJOS TRAS ENTRAR EN VÉRTICE</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 </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Josep Piqué es el nuevo presidente del consejo de Vértice Servicios Audiovisuales, la filial de la productora que preside Manuel García Durán, encargada de pujar por los contratos de externalización de las televisiones autonómicas. Con este nombramiento, el exministro popular acapara once sillones en órganos de gestión.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Sólo en lo que va de año, el también presidente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ha sumado cuatro nuevos asientos en consejos de administración. A parte de su cargo en la filial de la productora, ha entrado en </w:t>
      </w:r>
      <w:proofErr w:type="spellStart"/>
      <w:r w:rsidRPr="008C40B0">
        <w:rPr>
          <w:rFonts w:ascii="Courier New" w:hAnsi="Courier New" w:cs="Courier New"/>
          <w:sz w:val="20"/>
          <w:szCs w:val="20"/>
        </w:rPr>
        <w:t>Ezentis</w:t>
      </w:r>
      <w:proofErr w:type="spellEnd"/>
      <w:r w:rsidRPr="008C40B0">
        <w:rPr>
          <w:rFonts w:ascii="Courier New" w:hAnsi="Courier New" w:cs="Courier New"/>
          <w:sz w:val="20"/>
          <w:szCs w:val="20"/>
        </w:rPr>
        <w:t xml:space="preserve">, en </w:t>
      </w:r>
      <w:proofErr w:type="spellStart"/>
      <w:r w:rsidRPr="008C40B0">
        <w:rPr>
          <w:rFonts w:ascii="Courier New" w:hAnsi="Courier New" w:cs="Courier New"/>
          <w:sz w:val="20"/>
          <w:szCs w:val="20"/>
        </w:rPr>
        <w:t>Sanjosé</w:t>
      </w:r>
      <w:proofErr w:type="spellEnd"/>
      <w:r w:rsidRPr="008C40B0">
        <w:rPr>
          <w:rFonts w:ascii="Courier New" w:hAnsi="Courier New" w:cs="Courier New"/>
          <w:sz w:val="20"/>
          <w:szCs w:val="20"/>
        </w:rPr>
        <w:t xml:space="preserve"> y en EADS como consejero independiente. Piqué representa los intereses del Gobierno de España en la matriz de Airbus, de la que posee el 5,54% a través de la </w:t>
      </w:r>
      <w:proofErr w:type="spellStart"/>
      <w:r w:rsidRPr="008C40B0">
        <w:rPr>
          <w:rFonts w:ascii="Courier New" w:hAnsi="Courier New" w:cs="Courier New"/>
          <w:sz w:val="20"/>
          <w:szCs w:val="20"/>
        </w:rPr>
        <w:t>Sepi</w:t>
      </w:r>
      <w:proofErr w:type="spellEnd"/>
      <w:r w:rsidRPr="008C40B0">
        <w:rPr>
          <w:rFonts w:ascii="Courier New" w:hAnsi="Courier New" w:cs="Courier New"/>
          <w:sz w:val="20"/>
          <w:szCs w:val="20"/>
        </w:rPr>
        <w:t xml:space="preserve">. Estos nuevos sillones han compensado su salida de GVC </w:t>
      </w:r>
      <w:proofErr w:type="spellStart"/>
      <w:r w:rsidRPr="008C40B0">
        <w:rPr>
          <w:rFonts w:ascii="Courier New" w:hAnsi="Courier New" w:cs="Courier New"/>
          <w:sz w:val="20"/>
          <w:szCs w:val="20"/>
        </w:rPr>
        <w:t>Gaesco</w:t>
      </w:r>
      <w:proofErr w:type="spellEnd"/>
      <w:r w:rsidRPr="008C40B0">
        <w:rPr>
          <w:rFonts w:ascii="Courier New" w:hAnsi="Courier New" w:cs="Courier New"/>
          <w:sz w:val="20"/>
          <w:szCs w:val="20"/>
        </w:rPr>
        <w:t xml:space="preserve"> y de </w:t>
      </w:r>
      <w:proofErr w:type="spellStart"/>
      <w:r w:rsidRPr="008C40B0">
        <w:rPr>
          <w:rFonts w:ascii="Courier New" w:hAnsi="Courier New" w:cs="Courier New"/>
          <w:sz w:val="20"/>
          <w:szCs w:val="20"/>
        </w:rPr>
        <w:t>Bodaclik</w:t>
      </w:r>
      <w:proofErr w:type="spellEnd"/>
      <w:r w:rsidRPr="008C40B0">
        <w:rPr>
          <w:rFonts w:ascii="Courier New" w:hAnsi="Courier New" w:cs="Courier New"/>
          <w:sz w:val="20"/>
          <w:szCs w:val="20"/>
        </w:rPr>
        <w:t>, donde era presidente hasta septiembre de este año.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que fuera ministro de Industria y Energía, de Asuntos Exteriores, de Ciencia y Tecnología y portavoz de los Gobiernos de </w:t>
      </w:r>
      <w:proofErr w:type="spellStart"/>
      <w:r w:rsidRPr="008C40B0">
        <w:rPr>
          <w:rFonts w:ascii="Courier New" w:hAnsi="Courier New" w:cs="Courier New"/>
          <w:sz w:val="20"/>
          <w:szCs w:val="20"/>
        </w:rPr>
        <w:t>Jose</w:t>
      </w:r>
      <w:proofErr w:type="spellEnd"/>
      <w:r w:rsidRPr="008C40B0">
        <w:rPr>
          <w:rFonts w:ascii="Courier New" w:hAnsi="Courier New" w:cs="Courier New"/>
          <w:sz w:val="20"/>
          <w:szCs w:val="20"/>
        </w:rPr>
        <w:t xml:space="preserve"> María Aznar es uno de los </w:t>
      </w:r>
      <w:proofErr w:type="spellStart"/>
      <w:r w:rsidRPr="008C40B0">
        <w:rPr>
          <w:rFonts w:ascii="Courier New" w:hAnsi="Courier New" w:cs="Courier New"/>
          <w:sz w:val="20"/>
          <w:szCs w:val="20"/>
        </w:rPr>
        <w:t>expolíticos</w:t>
      </w:r>
      <w:proofErr w:type="spellEnd"/>
      <w:r w:rsidRPr="008C40B0">
        <w:rPr>
          <w:rFonts w:ascii="Courier New" w:hAnsi="Courier New" w:cs="Courier New"/>
          <w:sz w:val="20"/>
          <w:szCs w:val="20"/>
        </w:rPr>
        <w:t xml:space="preserve"> más cotizados por las empresas, a las que asesora independientemente del sector en el que trabajen. Así, Piqué también es consejero de </w:t>
      </w:r>
      <w:proofErr w:type="spellStart"/>
      <w:r w:rsidRPr="008C40B0">
        <w:rPr>
          <w:rFonts w:ascii="Courier New" w:hAnsi="Courier New" w:cs="Courier New"/>
          <w:sz w:val="20"/>
          <w:szCs w:val="20"/>
        </w:rPr>
        <w:t>Applus</w:t>
      </w:r>
      <w:proofErr w:type="spellEnd"/>
      <w:r w:rsidRPr="008C40B0">
        <w:rPr>
          <w:rFonts w:ascii="Courier New" w:hAnsi="Courier New" w:cs="Courier New"/>
          <w:sz w:val="20"/>
          <w:szCs w:val="20"/>
        </w:rPr>
        <w:t xml:space="preserve">+, una compañía que se dedica al ensayo, inspección, certificación y servicios tecnológicos; de </w:t>
      </w:r>
      <w:proofErr w:type="spellStart"/>
      <w:r w:rsidRPr="008C40B0">
        <w:rPr>
          <w:rFonts w:ascii="Courier New" w:hAnsi="Courier New" w:cs="Courier New"/>
          <w:sz w:val="20"/>
          <w:szCs w:val="20"/>
        </w:rPr>
        <w:t>Palmisa</w:t>
      </w:r>
      <w:proofErr w:type="spellEnd"/>
      <w:r w:rsidRPr="008C40B0">
        <w:rPr>
          <w:rFonts w:ascii="Courier New" w:hAnsi="Courier New" w:cs="Courier New"/>
          <w:sz w:val="20"/>
          <w:szCs w:val="20"/>
        </w:rPr>
        <w:t xml:space="preserve">; de </w:t>
      </w:r>
      <w:proofErr w:type="spellStart"/>
      <w:r w:rsidRPr="008C40B0">
        <w:rPr>
          <w:rFonts w:ascii="Courier New" w:hAnsi="Courier New" w:cs="Courier New"/>
          <w:sz w:val="20"/>
          <w:szCs w:val="20"/>
        </w:rPr>
        <w:t>Agora</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Invets</w:t>
      </w:r>
      <w:proofErr w:type="spellEnd"/>
      <w:r w:rsidRPr="008C40B0">
        <w:rPr>
          <w:rFonts w:ascii="Courier New" w:hAnsi="Courier New" w:cs="Courier New"/>
          <w:sz w:val="20"/>
          <w:szCs w:val="20"/>
        </w:rPr>
        <w:t xml:space="preserve"> y es administrador único de la consultora </w:t>
      </w:r>
      <w:proofErr w:type="spellStart"/>
      <w:r w:rsidRPr="008C40B0">
        <w:rPr>
          <w:rFonts w:ascii="Courier New" w:hAnsi="Courier New" w:cs="Courier New"/>
          <w:sz w:val="20"/>
          <w:szCs w:val="20"/>
        </w:rPr>
        <w:t>Pasipahae</w:t>
      </w:r>
      <w:proofErr w:type="spellEnd"/>
      <w:r w:rsidRPr="008C40B0">
        <w:rPr>
          <w:rFonts w:ascii="Courier New" w:hAnsi="Courier New" w:cs="Courier New"/>
          <w:sz w:val="20"/>
          <w:szCs w:val="20"/>
        </w:rPr>
        <w:t xml:space="preserve"> y presidente de la Círculo de Empresarios y de la Fundación Consejo España-Japón.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Su dilatada experiencia, versatilidad y vinculación con la política le han llevado a soñar como futuro presidente de Repsol o, incluso, de Iberia. Con el ERE de la aerolínea como telón de fondo, fuentes del sector dicen que Antonio Vázquez está amortizado, por lo que apuntan a que Piqué podría sucederle.</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Además de sus cargos oficiales, Piqué forma parte de los consejos asesores de al menos otras diez compañías. El perfil internacional del </w:t>
      </w:r>
      <w:proofErr w:type="spellStart"/>
      <w:r w:rsidRPr="008C40B0">
        <w:rPr>
          <w:rFonts w:ascii="Courier New" w:hAnsi="Courier New" w:cs="Courier New"/>
          <w:sz w:val="20"/>
          <w:szCs w:val="20"/>
        </w:rPr>
        <w:t>expolítico</w:t>
      </w:r>
      <w:proofErr w:type="spellEnd"/>
      <w:r w:rsidRPr="008C40B0">
        <w:rPr>
          <w:rFonts w:ascii="Courier New" w:hAnsi="Courier New" w:cs="Courier New"/>
          <w:sz w:val="20"/>
          <w:szCs w:val="20"/>
        </w:rPr>
        <w:t xml:space="preserve"> y su fama de ser docto en economía le han servido para ser miembro del consejo asesor (órgano de carácter consultivo) de la cadena hotelera </w:t>
      </w:r>
      <w:proofErr w:type="spellStart"/>
      <w:r w:rsidRPr="008C40B0">
        <w:rPr>
          <w:rFonts w:ascii="Courier New" w:hAnsi="Courier New" w:cs="Courier New"/>
          <w:sz w:val="20"/>
          <w:szCs w:val="20"/>
        </w:rPr>
        <w:t>Hotusa</w:t>
      </w:r>
      <w:proofErr w:type="spellEnd"/>
      <w:r w:rsidRPr="008C40B0">
        <w:rPr>
          <w:rFonts w:ascii="Courier New" w:hAnsi="Courier New" w:cs="Courier New"/>
          <w:sz w:val="20"/>
          <w:szCs w:val="20"/>
        </w:rPr>
        <w:t xml:space="preserve">, de ING España, de UPS, de </w:t>
      </w:r>
      <w:proofErr w:type="spellStart"/>
      <w:r w:rsidRPr="008C40B0">
        <w:rPr>
          <w:rFonts w:ascii="Courier New" w:hAnsi="Courier New" w:cs="Courier New"/>
          <w:sz w:val="20"/>
          <w:szCs w:val="20"/>
        </w:rPr>
        <w:t>Seat</w:t>
      </w:r>
      <w:proofErr w:type="spellEnd"/>
      <w:r w:rsidRPr="008C40B0">
        <w:rPr>
          <w:rFonts w:ascii="Courier New" w:hAnsi="Courier New" w:cs="Courier New"/>
          <w:sz w:val="20"/>
          <w:szCs w:val="20"/>
        </w:rPr>
        <w:t xml:space="preserve"> o del despacho </w:t>
      </w:r>
      <w:proofErr w:type="spellStart"/>
      <w:r w:rsidRPr="008C40B0">
        <w:rPr>
          <w:rFonts w:ascii="Courier New" w:hAnsi="Courier New" w:cs="Courier New"/>
          <w:sz w:val="20"/>
          <w:szCs w:val="20"/>
        </w:rPr>
        <w:t>Cremades</w:t>
      </w:r>
      <w:proofErr w:type="spellEnd"/>
      <w:r w:rsidRPr="008C40B0">
        <w:rPr>
          <w:rFonts w:ascii="Courier New" w:hAnsi="Courier New" w:cs="Courier New"/>
          <w:sz w:val="20"/>
          <w:szCs w:val="20"/>
        </w:rPr>
        <w:t xml:space="preserve"> &amp; Calvo Sotelo, entre otros (ver gráfico).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Aunque como miembro de estos consejos no se cobra, Piqué es uno de los </w:t>
      </w:r>
      <w:proofErr w:type="spellStart"/>
      <w:r w:rsidRPr="008C40B0">
        <w:rPr>
          <w:rFonts w:ascii="Courier New" w:hAnsi="Courier New" w:cs="Courier New"/>
          <w:sz w:val="20"/>
          <w:szCs w:val="20"/>
        </w:rPr>
        <w:t>expolíticos</w:t>
      </w:r>
      <w:proofErr w:type="spellEnd"/>
      <w:r w:rsidRPr="008C40B0">
        <w:rPr>
          <w:rFonts w:ascii="Courier New" w:hAnsi="Courier New" w:cs="Courier New"/>
          <w:sz w:val="20"/>
          <w:szCs w:val="20"/>
        </w:rPr>
        <w:t xml:space="preserve"> mejor pagados. Sólo con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y AEDS podría ganar más de 250.000 euros al año.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7" w:history="1">
        <w:r w:rsidRPr="008C40B0">
          <w:rPr>
            <w:rStyle w:val="Hipervnculo"/>
            <w:rFonts w:ascii="Courier New" w:hAnsi="Courier New" w:cs="Courier New"/>
            <w:color w:val="auto"/>
            <w:sz w:val="20"/>
            <w:szCs w:val="20"/>
          </w:rPr>
          <w:t>http://www.eleconomista.es/interstitial/volver/ctmmkt/empresas-finanzas/noticias/4419912/11/12/Pique-suma-once-sillones-en-consejos-tras-entrar-en-Vertice.html#.Kku8YSGcOQSNc5o</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CÍRCULO DE ECONOMÍA PIDE MINIEMPLEOS PARA CONTENER EL PARO JUVENIL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Piqué avisa que la institución hablará del pacto fiscal “cuando quiera y no cuando otros quieran que lo haga”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Cinco años de crisis han dejado una bolsa de 5,6 millones de parados en España y casi han borrado del mapa a una generación entera de jóvenes, cuya tasa de desempleo, de más de la mitad, empuja a buscar trabajo en el extranjero. Y el presidente del Círculo de Economía, Josep Piqué, cree que todavía quedan “entre tres y cinco años de crisis”, lo cual no hará sino engrosar las listas de paro. Por ello, el lobby barcelonés, que reúne a empresarios y académicos, ha reclamado al Gobierno “un plan de choque” que incluya medidas como los “</w:t>
      </w:r>
      <w:proofErr w:type="spellStart"/>
      <w:r w:rsidRPr="008C40B0">
        <w:rPr>
          <w:rFonts w:ascii="Courier New" w:hAnsi="Courier New" w:cs="Courier New"/>
          <w:sz w:val="20"/>
          <w:szCs w:val="20"/>
        </w:rPr>
        <w:t>miniempleos</w:t>
      </w:r>
      <w:proofErr w:type="spellEnd"/>
      <w:r w:rsidRPr="008C40B0">
        <w:rPr>
          <w:rFonts w:ascii="Courier New" w:hAnsi="Courier New" w:cs="Courier New"/>
          <w:sz w:val="20"/>
          <w:szCs w:val="20"/>
        </w:rPr>
        <w:t>”, según ha explicado Piqué en la presentación de la nota de opinión de la institución, en la que aborda asuntos que van desde la necesaria integración fiscal de la Unión Europea hasta el debate territorial en España. A pesar de que el Círculo de Economía defiende el modelo autonómico y una mejora de la financiación de las comunidades, sigue sin querer pronunciarse sobre la propuesta de pacto fiscal del Gobierno de Artur Mas.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exministro pide una subida del IVA y fondos europeos para sanear la banca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Círculo de Economía, la única de las grandes instituciones económicas de la ciudad que no se ha adherido a la propuesta de pacto fiscal de CiU, para la que la federación ha pedido el apoyo de todo el mundo empresarial y cultural, “desde La Caixa hasta </w:t>
      </w:r>
      <w:proofErr w:type="spellStart"/>
      <w:r w:rsidRPr="008C40B0">
        <w:rPr>
          <w:rFonts w:ascii="Courier New" w:hAnsi="Courier New" w:cs="Courier New"/>
          <w:sz w:val="20"/>
          <w:szCs w:val="20"/>
        </w:rPr>
        <w:t>Òmnium</w:t>
      </w:r>
      <w:proofErr w:type="spellEnd"/>
      <w:r w:rsidRPr="008C40B0">
        <w:rPr>
          <w:rFonts w:ascii="Courier New" w:hAnsi="Courier New" w:cs="Courier New"/>
          <w:sz w:val="20"/>
          <w:szCs w:val="20"/>
        </w:rPr>
        <w:t>”, en palabras de Josep Antoni Duran Lleida,  se pronuncia sobre el modelo territorial a causa del “incipiente malestar” sobre la “viabilidad del Estado de las autonomías”, en especial cuando las comunidades están en el punto de mira en el extranjero por los ajustes fiscales que deben emprender, y defiende el modelo autonómico, aunque admite que hay una “indiscutible ineficiencia y fragilidad” del sistema porque la descentralización del gasto no se acompañó de suficiente capacidad política y de generar ingresos, pero en la nota no hay ni rastro del pacto fiscal. Es más, Piqué parecía enojado cuando se le ha preguntado por qué no se hacía referencia a esa cuestión. “Hablaremos de él cuando el círculo quiera y no cuando otros quieran que se hable”, ha atajado el exministro.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documento se centra en dos ejes: reclama una “agenda propia” para España que permita reducir o aligerar el tiempo que queda de crisis y pide una mayor integración política y económica en la Unión Europea. Esa agenda debe tener como prioridad dar un vuelco al paro, aunque Piqué admitió que la reforma laboral “es contractiva a corto plazo”, si bien a largo plazo permitirá, dijo, que España cree empleo con tasas de crecimiento más bajas que las que requería antes. Sin embargo, con la bolsa de desempleo actual, que puede seguir engrosándose, el Círculo de Economía descarta que “la reactivación económica genere por si sola el empleo suficiente para absorber el paro acumulado en los años de crisis”. Por ello, la institución reclama medidas como los </w:t>
      </w:r>
      <w:proofErr w:type="spellStart"/>
      <w:r w:rsidRPr="008C40B0">
        <w:rPr>
          <w:rFonts w:ascii="Courier New" w:hAnsi="Courier New" w:cs="Courier New"/>
          <w:sz w:val="20"/>
          <w:szCs w:val="20"/>
        </w:rPr>
        <w:t>miniempleos</w:t>
      </w:r>
      <w:proofErr w:type="spellEnd"/>
      <w:r w:rsidRPr="008C40B0">
        <w:rPr>
          <w:rFonts w:ascii="Courier New" w:hAnsi="Courier New" w:cs="Courier New"/>
          <w:sz w:val="20"/>
          <w:szCs w:val="20"/>
        </w:rPr>
        <w:t>, emulando a Alemania, y la lucha contra la economía sumergida.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institución considera que la reactivación económica no generará empleo sin un plan de choque</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Los otros tres puntos que debe contener la agenda española son una mejora de la competitividad empresarial española, que Piqué ha propuesto recuperar mediante una devaluación interna con bajadas salariales; el retorno del crédito, para lo que se sugiere una inyección de dinero europeo para sanear todo el sistema financiero; el equilibrio de las cuentas públicas, que el Círculo de Economía dice que debe avanzar sobre todo con el adelgazamiento de la Administración y haciéndolo compatible con el crecimiento, y por último el debate sobre el modelo autonómico. Piqué también ha reclamado al Gobierno central que adopte medidas de ajuste, como subir impuestos indirectos, en concreto, el IVA.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Por último, tal como viene haciendo en todas las notas de opinión, la institución ha reclamado un “reequilibrio en las prioridades de la Unión Europea” para profundizar en la política fiscal y económica común, con la consiguiente cesión de “soberanía nacional”. “Hay que recuperar el proyecto de los padres de la Unión Europea como proyecto político y avanzar hacia una unión económica que haga perdurable la unión monetaria”, ha remachado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8" w:history="1">
        <w:r w:rsidRPr="008C40B0">
          <w:rPr>
            <w:rStyle w:val="Hipervnculo"/>
            <w:rFonts w:ascii="Courier New" w:hAnsi="Courier New" w:cs="Courier New"/>
            <w:color w:val="auto"/>
            <w:sz w:val="20"/>
            <w:szCs w:val="20"/>
          </w:rPr>
          <w:t>http://ccaa.elpais.com/ccaa/2012/05/11/catalunya/1336751870_456762.html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EL CONFLICTO DE INTERESES DE PIQUÉ LIMITARÁ EL PAPEL DE ESPAÑA EN EADS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conflicto de intereses de Josep Piqué al simultanear los cargos de presidente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y consejero de EADS condicionará su papel en el máximo órgano de administración del consorcio europeo, sobre todo en decisiones relacionadas con Airbus que pueden ser claves.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elección de Josep Piqué como representante de los intereses españoles en el consejo del consorcio aeroespacial EADS por parte del Gobierno de Rajoy ha sido bien acogida, tanto por la industria como por el resto de socios en la compañía (Alemania y Francia).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Su experiencia como ministro de Industria de 1996 a 2000 (y, por tanto, responsable de la política aeroespacial de España en el momento en el que CASA se integró en EADS), su paso por las carteras de Exteriores y Ciencia y Tecnología y su actual cargo de presidente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son credenciales más que suficientes para justificar su nombramiento como representante del holding público SEPI en el grupo europeo.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Sin embargo, su presencia al frente de la aerolínea catalana va limitar su capacidad de decisión en el consejo de EADS.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es uno de los clientes significativos de Airbus (filial del consorcio aeroespacial) en España, con una flota formada, en exclusiva, por aviones de la familia A-320.</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Es más, los planes del fabricante aeronáutico, a corto plazo, en España pasan por vender más aeronaves a tres compañías: Iberia, Air Europa y, también, la propia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Parte interesada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"Efectivamente, en determinados asuntos puede existir un conflicto de intereses, lo que obligará al señor Piqué a tener que abstenerse en determinadas votaciones, no estar presente en algunas reuniones, guardar la reserva debida o, incluso, no tener acceso a determinada documentación", explicaron desde dentro de EADS.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¿Qué temas quedarán "vetados" para el nuevo consejero? Por supuesto, todos los que afecten directamente a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pero también los que tengan que ver con sus competidores directos. Además, asuntos relacionados con Airbus, sobre todo aquellos vinculados a políticas comerciales y de precios.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En cualquier caso, las fuentes consultadas también quisieron dejar claro que el peso que estos temas tienen en las reuniones habituales del consejo es "relativo".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"Aunque todo lo que tiene que ver con Airbus y la aviación comercial es lo más mediático, EADS es un grupo muy grande en el que se tratan otros muchos asuntos. Además, en el consejo, por regla general, no se baja en exceso al detalle concreto de muchas de las decisiones que se toman en las filiales, se tratan más líneas generales", puntualizaron.</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Según el informe anual elaborado por el consejo, el año pasado el máximo órgano de administración de EADS se reunió en nueve ocasiones y recibió información periódica de la evolución de la compañía a través de informes elaborados por el consejero delegado, Louis </w:t>
      </w:r>
      <w:proofErr w:type="spellStart"/>
      <w:r w:rsidRPr="008C40B0">
        <w:rPr>
          <w:rFonts w:ascii="Courier New" w:hAnsi="Courier New" w:cs="Courier New"/>
          <w:sz w:val="20"/>
          <w:szCs w:val="20"/>
        </w:rPr>
        <w:t>Gallois</w:t>
      </w:r>
      <w:proofErr w:type="spellEnd"/>
      <w:r w:rsidRPr="008C40B0">
        <w:rPr>
          <w:rFonts w:ascii="Courier New" w:hAnsi="Courier New" w:cs="Courier New"/>
          <w:sz w:val="20"/>
          <w:szCs w:val="20"/>
        </w:rPr>
        <w:t>.</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A lo largo del ejercicio, los consejeros controlaron el progreso de programas clave, como el de la nueva versión del A-320 (el A-320 Neo, uno de los aviones en los que podría estar interesado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el del </w:t>
      </w:r>
      <w:proofErr w:type="spellStart"/>
      <w:r w:rsidRPr="008C40B0">
        <w:rPr>
          <w:rFonts w:ascii="Courier New" w:hAnsi="Courier New" w:cs="Courier New"/>
          <w:sz w:val="20"/>
          <w:szCs w:val="20"/>
        </w:rPr>
        <w:t>superjumbo</w:t>
      </w:r>
      <w:proofErr w:type="spellEnd"/>
      <w:r w:rsidRPr="008C40B0">
        <w:rPr>
          <w:rFonts w:ascii="Courier New" w:hAnsi="Courier New" w:cs="Courier New"/>
          <w:sz w:val="20"/>
          <w:szCs w:val="20"/>
        </w:rPr>
        <w:t xml:space="preserve"> A-380 o del avión de transporte militar A-400M, entre otros. Además, recibieron información puntual y más detallada de la evolución del A-350, la nueva apuesta del grupo para largo alcance, y de las mejoras en su gestión.</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relevo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Piqué entrará en </w:t>
      </w:r>
      <w:proofErr w:type="spellStart"/>
      <w:r w:rsidRPr="008C40B0">
        <w:rPr>
          <w:rFonts w:ascii="Courier New" w:hAnsi="Courier New" w:cs="Courier New"/>
          <w:sz w:val="20"/>
          <w:szCs w:val="20"/>
        </w:rPr>
        <w:t>eADS</w:t>
      </w:r>
      <w:proofErr w:type="spellEnd"/>
      <w:r w:rsidRPr="008C40B0">
        <w:rPr>
          <w:rFonts w:ascii="Courier New" w:hAnsi="Courier New" w:cs="Courier New"/>
          <w:sz w:val="20"/>
          <w:szCs w:val="20"/>
        </w:rPr>
        <w:t xml:space="preserve"> el próximo 31 de mayo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Josep Piqué no entrará en el consejo de EADS hasta la junta general que se celebrará el próximo 31 de mayo.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En ella se elegirá a Tom </w:t>
      </w:r>
      <w:proofErr w:type="spellStart"/>
      <w:r w:rsidRPr="008C40B0">
        <w:rPr>
          <w:rFonts w:ascii="Courier New" w:hAnsi="Courier New" w:cs="Courier New"/>
          <w:sz w:val="20"/>
          <w:szCs w:val="20"/>
        </w:rPr>
        <w:t>Enders</w:t>
      </w:r>
      <w:proofErr w:type="spellEnd"/>
      <w:r w:rsidRPr="008C40B0">
        <w:rPr>
          <w:rFonts w:ascii="Courier New" w:hAnsi="Courier New" w:cs="Courier New"/>
          <w:sz w:val="20"/>
          <w:szCs w:val="20"/>
        </w:rPr>
        <w:t xml:space="preserve"> como nuevo consejero delegado del grupo.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Piqué no podrá asistir al consejo previo a la junta, pero será informado de lo que se trate en un encuentro informal posterior.</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Como consejero, cobrará un fijo de 80.000 euros al año más 5.000 por cada reunión del consejo.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"Mecanismos adecuados" para evitar problemas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En la documentación preparada por EADS para la junta general de accionistas del próximo 31 de mayo, en la que se elegirá a Piqué como nuevo consejero del grupo europeo, figura un párrafo sobre el posible conflicto de intereses del exministro por presidir una aerolínea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que opera aviones de Airbus. "EADS considera que cuenta con los mecanismos adecuados para tratar cualquier posible conflicto de intereses, si este se produce y cuando sea necesario", señala el consorcio.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estatuto de los consejeros de EADS establece, en su último artículo, que los integrantes del máximo órgano de administración del grupo deberán evitar cualquier conflicto de intereses que sea significativo tanto para la compañía como para el propio consejero.</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En caso de darse, deberán comunicar "de forma inmediata" la situación al presidente del grupo y facilitarle toda la información que pueda ser relevante sobre este asunto.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posibilidad de que los consejeros puedan tomar parte en operaciones que puedan suscitar este tipo de conflictos queda en manos del conjunto del consejo, que deberá aprobarlo y hacerlo con las condiciones previstas, habitualmente, en el sector afectado.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estatuto, precisa, no obstante, que "los consejeros no podrán tomar parte en ningún debate o toma de decisiones que afecte a una materia u operación en la que exista conflicto de intereses" con la propia EADS.</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En el caso del consejo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Piqué abandonará las reuniones en el momento en el que se tenga que tomar alguna decisión que implique a Airbus, según fuentes de la aerolínea.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Piqué, que tomará el relevo de Juan Manuel Eguiagaray, será elegido consejero de EADS hasta 2017.</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9" w:history="1">
        <w:r w:rsidRPr="008C40B0">
          <w:rPr>
            <w:rStyle w:val="Hipervnculo"/>
            <w:rFonts w:ascii="Courier New" w:hAnsi="Courier New" w:cs="Courier New"/>
            <w:color w:val="auto"/>
            <w:sz w:val="20"/>
            <w:szCs w:val="20"/>
          </w:rPr>
          <w:t>http://cincodias.com/cincodias/2012/04/26/empresas/1335447579_850215.html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EX MINISTRO JOSEP PIQUÉ, ELEGIDO PARA REPRESENTAR A ESPAÑA EN AIRBUS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presidente del Gobierno, Mariano Rajoy, ha recuperado para un puesto representativo de España al ex ministro de Exteriores, Josep Piqué, con el que mantiene una buena relación después de la dimisión de éste en el PP catalán en el año 2007.</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Según adelanta EL MUNDO en su edición impresa de hoy, Rajoy ha autorizado su nombramiento como representante del Estado en el consejo de administración del gigante aeronáutico europeo EADS, dueño de Airbus. El actual presidente de la compañía aérea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sustituirá al actual representante español desde 2004, el ex ministro de Industria socialista, Juan Manuel </w:t>
      </w:r>
      <w:proofErr w:type="spellStart"/>
      <w:r w:rsidRPr="008C40B0">
        <w:rPr>
          <w:rFonts w:ascii="Courier New" w:hAnsi="Courier New" w:cs="Courier New"/>
          <w:sz w:val="20"/>
          <w:szCs w:val="20"/>
        </w:rPr>
        <w:t>Esguiagaray</w:t>
      </w:r>
      <w:proofErr w:type="spellEnd"/>
      <w:r w:rsidRPr="008C40B0">
        <w:rPr>
          <w:rFonts w:ascii="Courier New" w:hAnsi="Courier New" w:cs="Courier New"/>
          <w:sz w:val="20"/>
          <w:szCs w:val="20"/>
        </w:rPr>
        <w:t>.</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Según fuentes próximas al ex ministro socialista, éste tenía asumido el relevo tras la victoria electoral del PP y le parece muy razonable que el nuevo consejero sea otro ex miembro del Gobierno del peso de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Piqué, presidente también del Círculo de Economía, es la baza de Rajoy para ganar influencia en Europa y ejercer como bisagra entre Francia y Alemania, ya que éste es conocido en los ambientes políticos europeos desde su etapa en Exteriores y por su amplio dominio de idiomas. El Ejecutivo español estaba obligado a elegir a un representante cualificado para un consejo de administración en el que también figura el ex presidente del BCE, Jean </w:t>
      </w:r>
      <w:proofErr w:type="spellStart"/>
      <w:r w:rsidRPr="008C40B0">
        <w:rPr>
          <w:rFonts w:ascii="Courier New" w:hAnsi="Courier New" w:cs="Courier New"/>
          <w:sz w:val="20"/>
          <w:szCs w:val="20"/>
        </w:rPr>
        <w:t>Claud</w:t>
      </w:r>
      <w:proofErr w:type="spellEnd"/>
      <w:r w:rsidRPr="008C40B0">
        <w:rPr>
          <w:rFonts w:ascii="Courier New" w:hAnsi="Courier New" w:cs="Courier New"/>
          <w:sz w:val="20"/>
          <w:szCs w:val="20"/>
        </w:rPr>
        <w:t xml:space="preserve"> Trichet o el magnate </w:t>
      </w:r>
      <w:proofErr w:type="spellStart"/>
      <w:r w:rsidRPr="008C40B0">
        <w:rPr>
          <w:rFonts w:ascii="Courier New" w:hAnsi="Courier New" w:cs="Courier New"/>
          <w:sz w:val="20"/>
          <w:szCs w:val="20"/>
        </w:rPr>
        <w:t>hidú</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Lakshmi</w:t>
      </w:r>
      <w:proofErr w:type="spellEnd"/>
      <w:r w:rsidRPr="008C40B0">
        <w:rPr>
          <w:rFonts w:ascii="Courier New" w:hAnsi="Courier New" w:cs="Courier New"/>
          <w:sz w:val="20"/>
          <w:szCs w:val="20"/>
        </w:rPr>
        <w:t xml:space="preserve"> N. </w:t>
      </w:r>
      <w:proofErr w:type="spellStart"/>
      <w:r w:rsidRPr="008C40B0">
        <w:rPr>
          <w:rFonts w:ascii="Courier New" w:hAnsi="Courier New" w:cs="Courier New"/>
          <w:sz w:val="20"/>
          <w:szCs w:val="20"/>
        </w:rPr>
        <w:t>Mittal</w:t>
      </w:r>
      <w:proofErr w:type="spellEnd"/>
      <w:r w:rsidRPr="008C40B0">
        <w:rPr>
          <w:rFonts w:ascii="Courier New" w:hAnsi="Courier New" w:cs="Courier New"/>
          <w:sz w:val="20"/>
          <w:szCs w:val="20"/>
        </w:rPr>
        <w:t>.</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10" w:history="1">
        <w:r w:rsidRPr="008C40B0">
          <w:rPr>
            <w:rStyle w:val="Hipervnculo"/>
            <w:rFonts w:ascii="Courier New" w:hAnsi="Courier New" w:cs="Courier New"/>
            <w:color w:val="auto"/>
            <w:sz w:val="20"/>
            <w:szCs w:val="20"/>
          </w:rPr>
          <w:t>http://www.elmundo.es/elmundo/2012/02/20/economia/1329739572.html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PIQUÉ SUCEDERÁ A ALEMANY EN EL CÍRCULO DE ECONOMÍA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El exministro se impone a Simón como candidato 'oficial'</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sanedrín del Círculo de Economía, formado por sus </w:t>
      </w:r>
      <w:proofErr w:type="spellStart"/>
      <w:r w:rsidRPr="008C40B0">
        <w:rPr>
          <w:rFonts w:ascii="Courier New" w:hAnsi="Courier New" w:cs="Courier New"/>
          <w:sz w:val="20"/>
          <w:szCs w:val="20"/>
        </w:rPr>
        <w:t>expresidentes</w:t>
      </w:r>
      <w:proofErr w:type="spellEnd"/>
      <w:r w:rsidRPr="008C40B0">
        <w:rPr>
          <w:rFonts w:ascii="Courier New" w:hAnsi="Courier New" w:cs="Courier New"/>
          <w:sz w:val="20"/>
          <w:szCs w:val="20"/>
        </w:rPr>
        <w:t xml:space="preserve">, designó ayer al exministro Josep Piqué como sucesor de Salvador Alemany al frente del prestigioso foro barcelonés. La decisión se tomó a lo largo de un almuerzo que duró más de tres horas y que culminó con una votación en la que, de forma ajustada, Piqué se impuso al presidente de </w:t>
      </w:r>
      <w:proofErr w:type="spellStart"/>
      <w:r w:rsidRPr="008C40B0">
        <w:rPr>
          <w:rFonts w:ascii="Courier New" w:hAnsi="Courier New" w:cs="Courier New"/>
          <w:sz w:val="20"/>
          <w:szCs w:val="20"/>
        </w:rPr>
        <w:t>Agbar</w:t>
      </w:r>
      <w:proofErr w:type="spellEnd"/>
      <w:r w:rsidRPr="008C40B0">
        <w:rPr>
          <w:rFonts w:ascii="Courier New" w:hAnsi="Courier New" w:cs="Courier New"/>
          <w:sz w:val="20"/>
          <w:szCs w:val="20"/>
        </w:rPr>
        <w:t>, Ángel Simón, que había emergido como candidato alternativo. Pese a que la elección provocó un acalorado debate entre los asistentes, todos asumieron al final del ágape el resultado como un veredicto unánime.</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Piqué ya había sido presidente del Círculo de Economía en 1995, aunque dejó el cargo al ser llamado por José María Aznar en 1996 para ocupar la cartera de Industria de su Gobierno, y desde 2008 ocupa una de sus vicepresidencias. Reunía, pues, dos ingredientes que forman parte de la tradición, tan respetada por los socios del Círculo. La primera, que un presidente que deja el cargo para asumir una responsabilidad acaba volviendo para completar su mandato, como </w:t>
      </w:r>
      <w:proofErr w:type="spellStart"/>
      <w:r w:rsidRPr="008C40B0">
        <w:rPr>
          <w:rFonts w:ascii="Courier New" w:hAnsi="Courier New" w:cs="Courier New"/>
          <w:sz w:val="20"/>
          <w:szCs w:val="20"/>
        </w:rPr>
        <w:t>Vicenç</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Oller</w:t>
      </w:r>
      <w:proofErr w:type="spellEnd"/>
      <w:r w:rsidRPr="008C40B0">
        <w:rPr>
          <w:rFonts w:ascii="Courier New" w:hAnsi="Courier New" w:cs="Courier New"/>
          <w:sz w:val="20"/>
          <w:szCs w:val="20"/>
        </w:rPr>
        <w:t>, que regresó en 1987 tras renunciar a la presidencia en 1979 para ir al Gobierno de Jordi Pujol. Y la segunda, que tome las riendas uno de los cuatro vicepresidentes.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decisión se tomó durante un largo y acalorado almuerzo</w:t>
      </w: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Artur Carulla, que hace unos meses se erigía como más que probable presidente, se quedó al margen por los asuntos judiciales en los que está envuelta su familia, mientras que Josep </w:t>
      </w:r>
      <w:proofErr w:type="spellStart"/>
      <w:r w:rsidRPr="008C40B0">
        <w:rPr>
          <w:rFonts w:ascii="Courier New" w:hAnsi="Courier New" w:cs="Courier New"/>
          <w:sz w:val="20"/>
          <w:szCs w:val="20"/>
        </w:rPr>
        <w:t>Oliu</w:t>
      </w:r>
      <w:proofErr w:type="spellEnd"/>
      <w:r w:rsidRPr="008C40B0">
        <w:rPr>
          <w:rFonts w:ascii="Courier New" w:hAnsi="Courier New" w:cs="Courier New"/>
          <w:sz w:val="20"/>
          <w:szCs w:val="20"/>
        </w:rPr>
        <w:t xml:space="preserve"> quiere ocupar toda su energía a </w:t>
      </w:r>
      <w:proofErr w:type="spellStart"/>
      <w:r w:rsidRPr="008C40B0">
        <w:rPr>
          <w:rFonts w:ascii="Courier New" w:hAnsi="Courier New" w:cs="Courier New"/>
          <w:sz w:val="20"/>
          <w:szCs w:val="20"/>
        </w:rPr>
        <w:t>Banc</w:t>
      </w:r>
      <w:proofErr w:type="spellEnd"/>
      <w:r w:rsidRPr="008C40B0">
        <w:rPr>
          <w:rFonts w:ascii="Courier New" w:hAnsi="Courier New" w:cs="Courier New"/>
          <w:sz w:val="20"/>
          <w:szCs w:val="20"/>
        </w:rPr>
        <w:t xml:space="preserve"> Sabadell dado el momento que vive el sistema financiero español. Puesto que Antón Costas es un académico, Piqué era el mejor posicionado para asumir las riendas del Círculo.</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Sin embargo, en las últimas semanas emergió con fuerza el nombre de Ángel Simón. Fuentes conocedoras de este proceso explicaron que este era el candidato de Salvador Alemany. Cuando su nombre salió en la comida de ayer, algunos </w:t>
      </w:r>
      <w:proofErr w:type="spellStart"/>
      <w:r w:rsidRPr="008C40B0">
        <w:rPr>
          <w:rFonts w:ascii="Courier New" w:hAnsi="Courier New" w:cs="Courier New"/>
          <w:sz w:val="20"/>
          <w:szCs w:val="20"/>
        </w:rPr>
        <w:t>expresidentes</w:t>
      </w:r>
      <w:proofErr w:type="spellEnd"/>
      <w:r w:rsidRPr="008C40B0">
        <w:rPr>
          <w:rFonts w:ascii="Courier New" w:hAnsi="Courier New" w:cs="Courier New"/>
          <w:sz w:val="20"/>
          <w:szCs w:val="20"/>
        </w:rPr>
        <w:t xml:space="preserve"> mostraron su malestar al considerar que esa propuesta obedecía a un intento de contentar al sector empresarial más nacionalista y a la Generalitat. Y, según añadieron, no tanto porque Piqué hubiera liderado el PP catalán, sino también porque preside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la feroz competencia a </w:t>
      </w:r>
      <w:proofErr w:type="spellStart"/>
      <w:r w:rsidRPr="008C40B0">
        <w:rPr>
          <w:rFonts w:ascii="Courier New" w:hAnsi="Courier New" w:cs="Courier New"/>
          <w:sz w:val="20"/>
          <w:szCs w:val="20"/>
        </w:rPr>
        <w:t>Spanair</w:t>
      </w:r>
      <w:proofErr w:type="spellEnd"/>
      <w:r w:rsidRPr="008C40B0">
        <w:rPr>
          <w:rFonts w:ascii="Courier New" w:hAnsi="Courier New" w:cs="Courier New"/>
          <w:sz w:val="20"/>
          <w:szCs w:val="20"/>
        </w:rPr>
        <w:t>, la apuesta empresarial catalana, contra la que Piqué arremete a menudo por recibir ayudas.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Simón, pese a no ser nacionalista, cuenta con buenas relaciones con PSC y CiU y podía presentarse como la opción renovadora. Pero varios </w:t>
      </w:r>
      <w:proofErr w:type="spellStart"/>
      <w:r w:rsidRPr="008C40B0">
        <w:rPr>
          <w:rFonts w:ascii="Courier New" w:hAnsi="Courier New" w:cs="Courier New"/>
          <w:sz w:val="20"/>
          <w:szCs w:val="20"/>
        </w:rPr>
        <w:t>expresidentes</w:t>
      </w:r>
      <w:proofErr w:type="spellEnd"/>
      <w:r w:rsidRPr="008C40B0">
        <w:rPr>
          <w:rFonts w:ascii="Courier New" w:hAnsi="Courier New" w:cs="Courier New"/>
          <w:sz w:val="20"/>
          <w:szCs w:val="20"/>
        </w:rPr>
        <w:t xml:space="preserve">, entre ellos José Manuel Lara, consideraron, según las fuentes consultadas, que el Círculo debía exhibir independencia y distancia respecto al poder. Los partidarios de Piqué, que abandonó la sala cuando se abordó su candidatura, recordaron que entró en el Círculo en 1983 y resaltaron su prestigio y su transversalidad, puesto que en la última nota de opinión, sobre la sentencia del Constitucional, supo hallar el equilibrio entre todas las opiniones. Ayer nadie se atrevía a descartar otra candidatura para el 3 de mayo, pese a que el designado por los </w:t>
      </w:r>
      <w:proofErr w:type="spellStart"/>
      <w:r w:rsidRPr="008C40B0">
        <w:rPr>
          <w:rFonts w:ascii="Courier New" w:hAnsi="Courier New" w:cs="Courier New"/>
          <w:sz w:val="20"/>
          <w:szCs w:val="20"/>
        </w:rPr>
        <w:t>expresidentes</w:t>
      </w:r>
      <w:proofErr w:type="spellEnd"/>
      <w:r w:rsidRPr="008C40B0">
        <w:rPr>
          <w:rFonts w:ascii="Courier New" w:hAnsi="Courier New" w:cs="Courier New"/>
          <w:sz w:val="20"/>
          <w:szCs w:val="20"/>
        </w:rPr>
        <w:t xml:space="preserve"> suele ser el único que llega a las urnas.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hyperlink r:id="rId11" w:history="1">
        <w:r w:rsidRPr="008C40B0">
          <w:rPr>
            <w:rStyle w:val="Hipervnculo"/>
            <w:rFonts w:ascii="Courier New" w:hAnsi="Courier New" w:cs="Courier New"/>
            <w:color w:val="auto"/>
            <w:sz w:val="20"/>
            <w:szCs w:val="20"/>
          </w:rPr>
          <w:t>http://elpais.com/diario/2011/02/18/catalunya/1297994853_850215.html</w:t>
        </w:r>
      </w:hyperlink>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b/>
          <w:sz w:val="20"/>
          <w:szCs w:val="20"/>
        </w:rPr>
      </w:pPr>
      <w:r w:rsidRPr="008C40B0">
        <w:rPr>
          <w:rFonts w:ascii="Courier New" w:hAnsi="Courier New" w:cs="Courier New"/>
          <w:b/>
          <w:sz w:val="20"/>
          <w:szCs w:val="20"/>
        </w:rPr>
        <w:t>LARA FUERZA EL RELEVO DE LA CÚPULA DE VUELING Y COLOCA A JOSEP PIQUÉ</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José Manuel Lara se ha salido con la suya. El dueño de Planeta y primer accionista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ha forzado la dimisión de los gestores de la aerolínea y ha logrado el nombramiento de un nuevo presidente en la compañía, Josep Piqué, ex ministro del PP y ex presidente del PP catalán.</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aerolínea tendrá que fichar a un consejero delegado que la reflote</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Los representantes de </w:t>
      </w:r>
      <w:proofErr w:type="spellStart"/>
      <w:r w:rsidRPr="008C40B0">
        <w:rPr>
          <w:rFonts w:ascii="Courier New" w:hAnsi="Courier New" w:cs="Courier New"/>
          <w:sz w:val="20"/>
          <w:szCs w:val="20"/>
        </w:rPr>
        <w:t>Jetblue</w:t>
      </w:r>
      <w:proofErr w:type="spellEnd"/>
      <w:r w:rsidRPr="008C40B0">
        <w:rPr>
          <w:rFonts w:ascii="Courier New" w:hAnsi="Courier New" w:cs="Courier New"/>
          <w:sz w:val="20"/>
          <w:szCs w:val="20"/>
        </w:rPr>
        <w:t xml:space="preserve"> dejan el consejo, al que vuelve Lara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Es el pitido final de un partido que comenzó a finales de septiembre, cuando Lara, que participa en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a través de Inversiones Hemisferio, abandonó el consejo de administración de la aerolínea por discrepancias con los gestores y exigió su retirada.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Después de días de intensas negociaciones con Lara, el consejo de administración aprobó ayer por unanimidad las dimisiones de </w:t>
      </w:r>
      <w:proofErr w:type="spellStart"/>
      <w:r w:rsidRPr="008C40B0">
        <w:rPr>
          <w:rFonts w:ascii="Courier New" w:hAnsi="Courier New" w:cs="Courier New"/>
          <w:sz w:val="20"/>
          <w:szCs w:val="20"/>
        </w:rPr>
        <w:t>Barbara</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Cassani</w:t>
      </w:r>
      <w:proofErr w:type="spellEnd"/>
      <w:r w:rsidRPr="008C40B0">
        <w:rPr>
          <w:rFonts w:ascii="Courier New" w:hAnsi="Courier New" w:cs="Courier New"/>
          <w:sz w:val="20"/>
          <w:szCs w:val="20"/>
        </w:rPr>
        <w:t xml:space="preserve"> como presidenta, y de Carlos Muñoz y Lázaro Ros, como consejero delegado y director general, respectivamente, así como las de los consejeros David </w:t>
      </w:r>
      <w:proofErr w:type="spellStart"/>
      <w:r w:rsidRPr="008C40B0">
        <w:rPr>
          <w:rFonts w:ascii="Courier New" w:hAnsi="Courier New" w:cs="Courier New"/>
          <w:sz w:val="20"/>
          <w:szCs w:val="20"/>
        </w:rPr>
        <w:t>Barger</w:t>
      </w:r>
      <w:proofErr w:type="spellEnd"/>
      <w:r w:rsidRPr="008C40B0">
        <w:rPr>
          <w:rFonts w:ascii="Courier New" w:hAnsi="Courier New" w:cs="Courier New"/>
          <w:sz w:val="20"/>
          <w:szCs w:val="20"/>
        </w:rPr>
        <w:t xml:space="preserve"> y Allen </w:t>
      </w:r>
      <w:proofErr w:type="spellStart"/>
      <w:r w:rsidRPr="008C40B0">
        <w:rPr>
          <w:rFonts w:ascii="Courier New" w:hAnsi="Courier New" w:cs="Courier New"/>
          <w:sz w:val="20"/>
          <w:szCs w:val="20"/>
        </w:rPr>
        <w:t>Custard</w:t>
      </w:r>
      <w:proofErr w:type="spellEnd"/>
      <w:r w:rsidRPr="008C40B0">
        <w:rPr>
          <w:rFonts w:ascii="Courier New" w:hAnsi="Courier New" w:cs="Courier New"/>
          <w:sz w:val="20"/>
          <w:szCs w:val="20"/>
        </w:rPr>
        <w:t xml:space="preserve">, que representan a </w:t>
      </w:r>
      <w:proofErr w:type="spellStart"/>
      <w:r w:rsidRPr="008C40B0">
        <w:rPr>
          <w:rFonts w:ascii="Courier New" w:hAnsi="Courier New" w:cs="Courier New"/>
          <w:sz w:val="20"/>
          <w:szCs w:val="20"/>
        </w:rPr>
        <w:t>Jetblue</w:t>
      </w:r>
      <w:proofErr w:type="spellEnd"/>
      <w:r w:rsidRPr="008C40B0">
        <w:rPr>
          <w:rFonts w:ascii="Courier New" w:hAnsi="Courier New" w:cs="Courier New"/>
          <w:sz w:val="20"/>
          <w:szCs w:val="20"/>
        </w:rPr>
        <w:t>, también accionista.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Hemisferio, que se reforzó en el accionariado de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en pleno conflicto pasando del 15% al 26,8%, instó a la convocatoria de una junta de accionistas que se celebrará el 26 de noviembre para censurar a los directivos. Pero Muñoz y Ros, que fundaron la compañía pero no han logrado hacerla rentable, han preferido que la sangre no llegue al río, a la junta, y han aceptado dejar el timón, aunque seguirán como consejeros.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Ayer, volvieron las buenas palabras entre los accionistas. "Espero que haya un pacto" se limitó a decir Lara en un acto público. Horas después, Hemisferio agradeció la "contribución" de ambos ejecutivos y reconoció que su actuación "ha sido adecuada a la normativa en vigor, y por tanto, al interés social, y ello a pesar de los desacuerdos que en alguna ocasión dicha accionista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ha venido manteniendo". Se trata de otro gesto que ilustra el final de una batalla, después de una carta en la que, en pleno conflicto, Lara acusaba a los directivos de actuar con "fines personales" y amenazaba con emprender acciones sociales.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 xml:space="preserve">El cese de los directivos, efectivo el 25 de noviembre, significa también el regreso al consejo de administración de los representantes de Hemisferio: José </w:t>
      </w:r>
      <w:proofErr w:type="spellStart"/>
      <w:r w:rsidRPr="008C40B0">
        <w:rPr>
          <w:rFonts w:ascii="Courier New" w:hAnsi="Courier New" w:cs="Courier New"/>
          <w:sz w:val="20"/>
          <w:szCs w:val="20"/>
        </w:rPr>
        <w:t>Creuheras</w:t>
      </w:r>
      <w:proofErr w:type="spellEnd"/>
      <w:r w:rsidRPr="008C40B0">
        <w:rPr>
          <w:rFonts w:ascii="Courier New" w:hAnsi="Courier New" w:cs="Courier New"/>
          <w:sz w:val="20"/>
          <w:szCs w:val="20"/>
        </w:rPr>
        <w:t xml:space="preserve">, que repite y José Manuel Lara García (hijo de Lara) y Jordi </w:t>
      </w:r>
      <w:proofErr w:type="spellStart"/>
      <w:r w:rsidRPr="008C40B0">
        <w:rPr>
          <w:rFonts w:ascii="Courier New" w:hAnsi="Courier New" w:cs="Courier New"/>
          <w:sz w:val="20"/>
          <w:szCs w:val="20"/>
        </w:rPr>
        <w:t>Fainé</w:t>
      </w:r>
      <w:proofErr w:type="spellEnd"/>
      <w:r w:rsidRPr="008C40B0">
        <w:rPr>
          <w:rFonts w:ascii="Courier New" w:hAnsi="Courier New" w:cs="Courier New"/>
          <w:sz w:val="20"/>
          <w:szCs w:val="20"/>
        </w:rPr>
        <w:t xml:space="preserve"> Garriga (hijo del presidente de La Caixa, </w:t>
      </w:r>
      <w:proofErr w:type="spellStart"/>
      <w:r w:rsidRPr="008C40B0">
        <w:rPr>
          <w:rFonts w:ascii="Courier New" w:hAnsi="Courier New" w:cs="Courier New"/>
          <w:sz w:val="20"/>
          <w:szCs w:val="20"/>
        </w:rPr>
        <w:t>Isidre</w:t>
      </w:r>
      <w:proofErr w:type="spellEnd"/>
      <w:r w:rsidRPr="008C40B0">
        <w:rPr>
          <w:rFonts w:ascii="Courier New" w:hAnsi="Courier New" w:cs="Courier New"/>
          <w:sz w:val="20"/>
          <w:szCs w:val="20"/>
        </w:rPr>
        <w:t xml:space="preserve"> </w:t>
      </w:r>
      <w:proofErr w:type="spellStart"/>
      <w:r w:rsidRPr="008C40B0">
        <w:rPr>
          <w:rFonts w:ascii="Courier New" w:hAnsi="Courier New" w:cs="Courier New"/>
          <w:sz w:val="20"/>
          <w:szCs w:val="20"/>
        </w:rPr>
        <w:t>Fainé</w:t>
      </w:r>
      <w:proofErr w:type="spellEnd"/>
      <w:r w:rsidRPr="008C40B0">
        <w:rPr>
          <w:rFonts w:ascii="Courier New" w:hAnsi="Courier New" w:cs="Courier New"/>
          <w:sz w:val="20"/>
          <w:szCs w:val="20"/>
        </w:rPr>
        <w:t>) como nuevas caras.</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Sin embargo, la sociedad de Lara ha renunciado a la presidencia de la aerolínea, que en la etapa anterior, hasta la dimisión de los Lara en el mes de septiembre, ostentó José Miguel Abad. El elegido es Josep Piqué (</w:t>
      </w:r>
      <w:proofErr w:type="spellStart"/>
      <w:r w:rsidRPr="008C40B0">
        <w:rPr>
          <w:rFonts w:ascii="Courier New" w:hAnsi="Courier New" w:cs="Courier New"/>
          <w:sz w:val="20"/>
          <w:szCs w:val="20"/>
        </w:rPr>
        <w:t>Vilanova</w:t>
      </w:r>
      <w:proofErr w:type="spellEnd"/>
      <w:r w:rsidRPr="008C40B0">
        <w:rPr>
          <w:rFonts w:ascii="Courier New" w:hAnsi="Courier New" w:cs="Courier New"/>
          <w:sz w:val="20"/>
          <w:szCs w:val="20"/>
        </w:rPr>
        <w:t xml:space="preserve"> i la Geltrú, 1955), que entra en </w:t>
      </w:r>
      <w:proofErr w:type="spellStart"/>
      <w:r w:rsidRPr="008C40B0">
        <w:rPr>
          <w:rFonts w:ascii="Courier New" w:hAnsi="Courier New" w:cs="Courier New"/>
          <w:sz w:val="20"/>
          <w:szCs w:val="20"/>
        </w:rPr>
        <w:t>Vueling</w:t>
      </w:r>
      <w:proofErr w:type="spellEnd"/>
      <w:r w:rsidRPr="008C40B0">
        <w:rPr>
          <w:rFonts w:ascii="Courier New" w:hAnsi="Courier New" w:cs="Courier New"/>
          <w:sz w:val="20"/>
          <w:szCs w:val="20"/>
        </w:rPr>
        <w:t xml:space="preserve"> como consejero independiente. Piqué ya manifestó su intención de no continuar en política al dimitir como presidente del PP catalán el 19 de julio. El 1 de octubre se incorporó como vocal del Círculo de Economía, foro de debate económico y académico que precisamente preside José Manuel Lara.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La aerolínea tendrá que fichar ahora a un consejero delegado capaz de curar sus grandes males: la aerolínea ha multiplicado por 20 sus pérdidas de enero a septiembre y se ha estrellado en Bolsa. La guerra de precios en el sector aéreo de bajo coste y su agresivo crecimiento le han pasado factura</w:t>
      </w:r>
    </w:p>
    <w:p w:rsidR="00CB07A1" w:rsidRPr="008C40B0" w:rsidRDefault="00CB07A1" w:rsidP="00CB07A1">
      <w:pPr>
        <w:jc w:val="both"/>
        <w:rPr>
          <w:rFonts w:ascii="Courier New" w:hAnsi="Courier New" w:cs="Courier New"/>
          <w:sz w:val="20"/>
          <w:szCs w:val="20"/>
        </w:rPr>
      </w:pPr>
    </w:p>
    <w:p w:rsidR="00CB07A1" w:rsidRPr="008C40B0" w:rsidRDefault="00CB07A1" w:rsidP="00CB07A1">
      <w:pPr>
        <w:jc w:val="both"/>
        <w:rPr>
          <w:rFonts w:ascii="Courier New" w:hAnsi="Courier New" w:cs="Courier New"/>
          <w:sz w:val="20"/>
          <w:szCs w:val="20"/>
        </w:rPr>
      </w:pPr>
      <w:r w:rsidRPr="008C40B0">
        <w:rPr>
          <w:rFonts w:ascii="Courier New" w:hAnsi="Courier New" w:cs="Courier New"/>
          <w:sz w:val="20"/>
          <w:szCs w:val="20"/>
        </w:rPr>
        <w:t>www.elpais.es 14.11.07</w:t>
      </w:r>
    </w:p>
    <w:p w:rsidR="00F44420" w:rsidRDefault="00F44420">
      <w:bookmarkStart w:id="0" w:name="_GoBack"/>
      <w:bookmarkEnd w:id="0"/>
    </w:p>
    <w:sectPr w:rsidR="00F44420" w:rsidSect="0024380E">
      <w:footerReference w:type="even" r:id="rId12"/>
      <w:footerReference w:type="default" r:id="rId13"/>
      <w:pgSz w:w="11900" w:h="16840"/>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0" w:rsidRDefault="00CB07A1" w:rsidP="00C944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0B0" w:rsidRDefault="00CB07A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0" w:rsidRPr="0024380E" w:rsidRDefault="00CB07A1" w:rsidP="00C944AC">
    <w:pPr>
      <w:pStyle w:val="Piedepgina"/>
      <w:framePr w:wrap="around" w:vAnchor="text" w:hAnchor="margin" w:xAlign="center" w:y="1"/>
      <w:rPr>
        <w:rStyle w:val="Nmerodepgina"/>
        <w:rFonts w:ascii="Arial" w:hAnsi="Arial" w:cs="Arial"/>
        <w:sz w:val="18"/>
        <w:szCs w:val="18"/>
      </w:rPr>
    </w:pPr>
    <w:r w:rsidRPr="0024380E">
      <w:rPr>
        <w:rStyle w:val="Nmerodepgina"/>
        <w:rFonts w:ascii="Arial" w:hAnsi="Arial" w:cs="Arial"/>
        <w:sz w:val="18"/>
        <w:szCs w:val="18"/>
      </w:rPr>
      <w:fldChar w:fldCharType="begin"/>
    </w:r>
    <w:r w:rsidRPr="0024380E">
      <w:rPr>
        <w:rStyle w:val="Nmerodepgina"/>
        <w:rFonts w:ascii="Arial" w:hAnsi="Arial" w:cs="Arial"/>
        <w:sz w:val="18"/>
        <w:szCs w:val="18"/>
      </w:rPr>
      <w:instrText xml:space="preserve">PAGE  </w:instrText>
    </w:r>
    <w:r w:rsidRPr="0024380E">
      <w:rPr>
        <w:rStyle w:val="Nmerodepgina"/>
        <w:rFonts w:ascii="Arial" w:hAnsi="Arial" w:cs="Arial"/>
        <w:sz w:val="18"/>
        <w:szCs w:val="18"/>
      </w:rPr>
      <w:fldChar w:fldCharType="separate"/>
    </w:r>
    <w:r>
      <w:rPr>
        <w:rStyle w:val="Nmerodepgina"/>
        <w:rFonts w:ascii="Arial" w:hAnsi="Arial" w:cs="Arial"/>
        <w:noProof/>
        <w:sz w:val="18"/>
        <w:szCs w:val="18"/>
      </w:rPr>
      <w:t>9</w:t>
    </w:r>
    <w:r w:rsidRPr="0024380E">
      <w:rPr>
        <w:rStyle w:val="Nmerodepgina"/>
        <w:rFonts w:ascii="Arial" w:hAnsi="Arial" w:cs="Arial"/>
        <w:sz w:val="18"/>
        <w:szCs w:val="18"/>
      </w:rPr>
      <w:fldChar w:fldCharType="end"/>
    </w:r>
  </w:p>
  <w:p w:rsidR="008C40B0" w:rsidRDefault="00CB07A1">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A1"/>
    <w:rsid w:val="00B86603"/>
    <w:rsid w:val="00CB07A1"/>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5C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A1"/>
    <w:rPr>
      <w:rFonts w:asciiTheme="minorHAnsi" w:hAnsiTheme="minorHAnsi" w:cstheme="minorBidi"/>
      <w:color w:val="auto"/>
      <w:spacing w:val="0"/>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07A1"/>
    <w:rPr>
      <w:color w:val="0000FF" w:themeColor="hyperlink"/>
      <w:u w:val="single"/>
    </w:rPr>
  </w:style>
  <w:style w:type="paragraph" w:styleId="Piedepgina">
    <w:name w:val="footer"/>
    <w:basedOn w:val="Normal"/>
    <w:link w:val="PiedepginaCar"/>
    <w:uiPriority w:val="99"/>
    <w:unhideWhenUsed/>
    <w:rsid w:val="00CB07A1"/>
    <w:pPr>
      <w:tabs>
        <w:tab w:val="center" w:pos="4252"/>
        <w:tab w:val="right" w:pos="8504"/>
      </w:tabs>
    </w:pPr>
  </w:style>
  <w:style w:type="character" w:customStyle="1" w:styleId="PiedepginaCar">
    <w:name w:val="Pie de página Car"/>
    <w:basedOn w:val="Fuentedeprrafopredeter"/>
    <w:link w:val="Piedepgina"/>
    <w:uiPriority w:val="99"/>
    <w:rsid w:val="00CB07A1"/>
    <w:rPr>
      <w:rFonts w:asciiTheme="minorHAnsi" w:hAnsiTheme="minorHAnsi" w:cstheme="minorBidi"/>
      <w:color w:val="auto"/>
      <w:spacing w:val="0"/>
      <w:kern w:val="0"/>
      <w:sz w:val="24"/>
      <w:szCs w:val="24"/>
    </w:rPr>
  </w:style>
  <w:style w:type="character" w:styleId="Nmerodepgina">
    <w:name w:val="page number"/>
    <w:basedOn w:val="Fuentedeprrafopredeter"/>
    <w:uiPriority w:val="99"/>
    <w:semiHidden/>
    <w:unhideWhenUsed/>
    <w:rsid w:val="00CB07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A1"/>
    <w:rPr>
      <w:rFonts w:asciiTheme="minorHAnsi" w:hAnsiTheme="minorHAnsi" w:cstheme="minorBidi"/>
      <w:color w:val="auto"/>
      <w:spacing w:val="0"/>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07A1"/>
    <w:rPr>
      <w:color w:val="0000FF" w:themeColor="hyperlink"/>
      <w:u w:val="single"/>
    </w:rPr>
  </w:style>
  <w:style w:type="paragraph" w:styleId="Piedepgina">
    <w:name w:val="footer"/>
    <w:basedOn w:val="Normal"/>
    <w:link w:val="PiedepginaCar"/>
    <w:uiPriority w:val="99"/>
    <w:unhideWhenUsed/>
    <w:rsid w:val="00CB07A1"/>
    <w:pPr>
      <w:tabs>
        <w:tab w:val="center" w:pos="4252"/>
        <w:tab w:val="right" w:pos="8504"/>
      </w:tabs>
    </w:pPr>
  </w:style>
  <w:style w:type="character" w:customStyle="1" w:styleId="PiedepginaCar">
    <w:name w:val="Pie de página Car"/>
    <w:basedOn w:val="Fuentedeprrafopredeter"/>
    <w:link w:val="Piedepgina"/>
    <w:uiPriority w:val="99"/>
    <w:rsid w:val="00CB07A1"/>
    <w:rPr>
      <w:rFonts w:asciiTheme="minorHAnsi" w:hAnsiTheme="minorHAnsi" w:cstheme="minorBidi"/>
      <w:color w:val="auto"/>
      <w:spacing w:val="0"/>
      <w:kern w:val="0"/>
      <w:sz w:val="24"/>
      <w:szCs w:val="24"/>
    </w:rPr>
  </w:style>
  <w:style w:type="character" w:styleId="Nmerodepgina">
    <w:name w:val="page number"/>
    <w:basedOn w:val="Fuentedeprrafopredeter"/>
    <w:uiPriority w:val="99"/>
    <w:semiHidden/>
    <w:unhideWhenUsed/>
    <w:rsid w:val="00CB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elmundo.es/elmundo/2012/02/20/economia/1329739572.html"/>
  <Relationship Id="rId11" Type="http://schemas.openxmlformats.org/officeDocument/2006/relationships/hyperlink" TargetMode="External" Target="http://elpais.com/diario/2011/02/18/catalunya/1297994853_850215.ht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economia.elpais.com/economia/2013/10/01/actualidad/1380623747_893750.html"/>
  <Relationship Id="rId6" Type="http://schemas.openxmlformats.org/officeDocument/2006/relationships/hyperlink" TargetMode="External" Target="http://economia.elpais.com/economia/2012/02/01/actualidad/1328121378_622204.html"/>
  <Relationship Id="rId7" Type="http://schemas.openxmlformats.org/officeDocument/2006/relationships/hyperlink" TargetMode="External" Target="http://www.eleconomista.es/interstitial/volver/ctmmkt/empresas-finanzas/noticias/4419912/11/12/Pique-suma-once-sillones-en-consejos-tras-entrar-en-Vertice.html#.Kku8YSGcOQSNc5o"/>
  <Relationship Id="rId8" Type="http://schemas.openxmlformats.org/officeDocument/2006/relationships/hyperlink" TargetMode="External" Target="http://ccaa.elpais.com/ccaa/2012/05/11/catalunya/1336751870_456762.html"/>
  <Relationship Id="rId9" Type="http://schemas.openxmlformats.org/officeDocument/2006/relationships/hyperlink" TargetMode="External" Target="http://cincodias.com/cincodias/2012/04/26/empresas/1335447579_850215.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9</Pages>
  <Words>4122</Words>
  <Characters>22677</Characters>
  <Application/>
  <DocSecurity>0</DocSecurity>
  <Lines>188</Lines>
  <Paragraphs>53</Paragraphs>
  <ScaleCrop>false</ScaleCrop>
  <Company/>
  <LinksUpToDate>false</LinksUpToDate>
  <CharactersWithSpaces>26746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2022-05-09T23:06:33Z</dcterms:created>
  <dcterms:modified xsi:type="dcterms:W3CDTF">2022-05-09T23:06:33Z</dcterms:modified>
  <revision>0</revision>
</coreProperties>
</file>